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Individual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differences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support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violence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role of </w:t>
      </w:r>
      <w:proofErr w:type="spellStart"/>
      <w:r>
        <w:rPr>
          <w:b/>
          <w:sz w:val="24"/>
          <w:szCs w:val="24"/>
        </w:rPr>
        <w:t>disinhibition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boldness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proofErr w:type="spellStart"/>
      <w:r>
        <w:rPr>
          <w:b/>
          <w:sz w:val="24"/>
          <w:szCs w:val="24"/>
        </w:rPr>
        <w:t>meanness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k medzinárodnému projektu, ktorý</w:t>
      </w:r>
      <w:r>
        <w:rPr>
          <w:color w:val="000000"/>
        </w:rPr>
        <w:t xml:space="preserve"> </w:t>
      </w:r>
      <w:r>
        <w:rPr>
          <w:color w:val="000000"/>
        </w:rPr>
        <w:t xml:space="preserve">na Slovensku </w:t>
      </w:r>
      <w:r>
        <w:rPr>
          <w:color w:val="000000"/>
        </w:rPr>
        <w:t xml:space="preserve">realizuje pod </w:t>
      </w:r>
      <w:proofErr w:type="spellStart"/>
      <w:r>
        <w:rPr>
          <w:color w:val="000000"/>
        </w:rPr>
        <w:t>vedním</w:t>
      </w:r>
      <w:proofErr w:type="spellEnd"/>
      <w:r>
        <w:rPr>
          <w:color w:val="000000"/>
        </w:rPr>
        <w:t xml:space="preserve"> Dr.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Tomasza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Bestu</w:t>
      </w:r>
      <w:proofErr w:type="spellEnd"/>
      <w:r>
        <w:rPr>
          <w:color w:val="000000"/>
        </w:rPr>
        <w:t xml:space="preserve"> z Gdanskej univerzity</w:t>
      </w:r>
      <w:r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Dr. Barbara </w:t>
      </w:r>
      <w:proofErr w:type="spellStart"/>
      <w:r>
        <w:rPr>
          <w:color w:val="000000"/>
        </w:rPr>
        <w:t>Lášticová</w:t>
      </w:r>
      <w:proofErr w:type="spellEnd"/>
      <w:r>
        <w:rPr>
          <w:color w:val="000000"/>
        </w:rPr>
        <w:t xml:space="preserve"> a Dr. </w:t>
      </w:r>
      <w:proofErr w:type="spellStart"/>
      <w:r>
        <w:rPr>
          <w:color w:val="000000"/>
        </w:rPr>
        <w:t>Xenia</w:t>
      </w:r>
      <w:proofErr w:type="spellEnd"/>
      <w:r>
        <w:rPr>
          <w:color w:val="000000"/>
        </w:rPr>
        <w:t xml:space="preserve"> Daniela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. Vedecká rada sa jednohlasne zhodla, že predložený projekt spĺňa etické štandardy.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26022023.</w:t>
      </w:r>
    </w:p>
    <w:p/>
    <w:p>
      <w:r>
        <w:t>V Bratislave, 27.02.2023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2023-02-27T16:51:00Z</dcterms:created>
  <dcterms:modified xsi:type="dcterms:W3CDTF">2023-02-27T16:53:00Z</dcterms:modified>
</cp:coreProperties>
</file>